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665" w:rsidRPr="003A7325" w:rsidRDefault="00C12665" w:rsidP="00C12665">
      <w:pPr>
        <w:pStyle w:val="a7"/>
        <w:spacing w:after="0"/>
        <w:ind w:left="0"/>
        <w:jc w:val="center"/>
        <w:rPr>
          <w:b/>
          <w:sz w:val="16"/>
        </w:rPr>
      </w:pPr>
      <w:bookmarkStart w:id="0" w:name="_GoBack"/>
      <w:bookmarkEnd w:id="0"/>
    </w:p>
    <w:p w:rsidR="00C12665" w:rsidRPr="003A7325" w:rsidRDefault="00C12665" w:rsidP="00C12665">
      <w:pPr>
        <w:pStyle w:val="a7"/>
        <w:spacing w:after="0"/>
        <w:ind w:left="0"/>
        <w:jc w:val="center"/>
        <w:rPr>
          <w:b/>
          <w:sz w:val="16"/>
        </w:rPr>
      </w:pPr>
      <w:r w:rsidRPr="003422F2">
        <w:rPr>
          <w:noProof/>
          <w:sz w:val="3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4465955</wp:posOffset>
            </wp:positionH>
            <wp:positionV relativeFrom="paragraph">
              <wp:posOffset>427990</wp:posOffset>
            </wp:positionV>
            <wp:extent cx="1610995" cy="1558290"/>
            <wp:effectExtent l="0" t="0" r="8255" b="3810"/>
            <wp:wrapNone/>
            <wp:docPr id="1" name="Рисунок 1" descr="C:\Users\mariya\Desktop\20200402_155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ya\Desktop\20200402_1552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875" b="4854"/>
                    <a:stretch/>
                  </pic:blipFill>
                  <pic:spPr bwMode="auto">
                    <a:xfrm>
                      <a:off x="0" y="0"/>
                      <a:ext cx="1610995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3A7325">
        <w:rPr>
          <w:b/>
          <w:sz w:val="16"/>
        </w:rPr>
        <w:t>ОБЛАСТНОЕ ГОСУДАРСТВЕННОЕ КАЗЁННОЕ ОБЩЕОБРАЗОВАТЕЛЬНОЕ УЧРЕЖДЕНИЕ ДЛЯ ДЕТЕЙ-СИРОТ И ДЕТЕЙ, ОСТАВШИХСЯ БЕЗ ПОПЕЧЕНИЯ РОДИТЕЛЕЙ, «ЧЕРНЦКАЯ СПЕЦИАЛЬНАЯ (КОРРЕКЦИОННАЯ) ШКОЛА-ИНТЕРНАТ ДЛЯ ДЕТЕЙ-СИРОТ И ДЕТЕЙ, ОСТАВШИХСЯ БЕЗ ПОПЕЧЕНИЯ РОДИТЕЛЕЙ, С  ОГРАНИЧЕННЫМИ ВОЗМОЖНОСТЯМИ ЗДОРОВЬЯ»</w:t>
      </w:r>
    </w:p>
    <w:p w:rsidR="00C12665" w:rsidRDefault="00C12665" w:rsidP="00C12665">
      <w:pPr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3E05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31" o:spid="_x0000_s1026" style="position:absolute;left:0;text-align:left;z-index:251660288;visibility:visible;mso-wrap-distance-top:-3e-5mm;mso-wrap-distance-bottom:-3e-5mm" from="9pt,1.1pt" to="47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"/>
        </w:pict>
      </w:r>
    </w:p>
    <w:p w:rsidR="00C12665" w:rsidRPr="003A7325" w:rsidRDefault="00C12665" w:rsidP="00C12665">
      <w:pPr>
        <w:jc w:val="center"/>
        <w:rPr>
          <w:rFonts w:ascii="Times New Roman" w:hAnsi="Times New Roman" w:cs="Times New Roman"/>
          <w:sz w:val="26"/>
        </w:rPr>
      </w:pPr>
      <w:r w:rsidRPr="003A7325">
        <w:rPr>
          <w:rFonts w:ascii="Times New Roman" w:hAnsi="Times New Roman" w:cs="Times New Roman"/>
          <w:color w:val="000000"/>
          <w:sz w:val="16"/>
          <w:szCs w:val="16"/>
        </w:rPr>
        <w:t>155116, Ивановская область, Лежневский район, с. Чернцы, ул. Санаторная, д. 1, тел./факс 8/49357/2-41-23</w:t>
      </w:r>
    </w:p>
    <w:p w:rsidR="00C12665" w:rsidRPr="003A7325" w:rsidRDefault="00C12665" w:rsidP="00C12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665" w:rsidRPr="003A7325" w:rsidRDefault="00C12665" w:rsidP="00C126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2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Утверждаю:______________</w:t>
      </w:r>
    </w:p>
    <w:p w:rsidR="00C12665" w:rsidRPr="003A7325" w:rsidRDefault="00C12665" w:rsidP="00C126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2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325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3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Теряева</w:t>
      </w:r>
    </w:p>
    <w:p w:rsidR="00C12665" w:rsidRPr="003A7325" w:rsidRDefault="00C12665" w:rsidP="00C126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65" w:rsidRDefault="00C12665" w:rsidP="00C12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665" w:rsidRDefault="00C12665" w:rsidP="00C12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665" w:rsidRDefault="00C12665" w:rsidP="00C12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665" w:rsidRPr="00F73996" w:rsidRDefault="00C12665" w:rsidP="00C12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C12665" w:rsidRPr="00F73996" w:rsidRDefault="00C12665" w:rsidP="00C12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 с умственной отсталостью</w:t>
      </w:r>
    </w:p>
    <w:p w:rsidR="00C12665" w:rsidRPr="00F73996" w:rsidRDefault="00C12665" w:rsidP="00C12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(интеллектуальными нарушениями)</w:t>
      </w:r>
    </w:p>
    <w:p w:rsidR="00C12665" w:rsidRPr="00F73996" w:rsidRDefault="00C12665" w:rsidP="00C126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ОГКОУ Чернцкая школа-интернат</w:t>
      </w:r>
    </w:p>
    <w:p w:rsidR="00C12665" w:rsidRDefault="00C12665" w:rsidP="00C126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739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22</w:t>
      </w:r>
      <w:r w:rsidRPr="00F739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–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23 </w:t>
      </w:r>
      <w:r w:rsidRPr="00F739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учебный год</w:t>
      </w:r>
    </w:p>
    <w:p w:rsidR="00C12665" w:rsidRPr="008623CF" w:rsidRDefault="00C12665" w:rsidP="00C126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6-7 класс</w:t>
      </w:r>
    </w:p>
    <w:p w:rsidR="00C12665" w:rsidRDefault="00C12665" w:rsidP="00C126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623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АООП </w:t>
      </w:r>
      <w:r w:rsidRPr="008623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ФГОС 1 вариант)</w:t>
      </w:r>
    </w:p>
    <w:p w:rsidR="00C12665" w:rsidRDefault="00C12665" w:rsidP="00C126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12665" w:rsidRPr="00290A9C" w:rsidRDefault="00C12665" w:rsidP="00C12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к учебному плану </w:t>
      </w:r>
    </w:p>
    <w:p w:rsidR="00C12665" w:rsidRPr="00290A9C" w:rsidRDefault="00C12665" w:rsidP="00C12665">
      <w:pPr>
        <w:pStyle w:val="a3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665" w:rsidRPr="009E3C82" w:rsidRDefault="00C12665" w:rsidP="00C12665">
      <w:pPr>
        <w:pStyle w:val="a5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9E3C82">
        <w:rPr>
          <w:rFonts w:ascii="Times New Roman" w:hAnsi="Times New Roman" w:cs="Times New Roman"/>
          <w:sz w:val="24"/>
          <w:szCs w:val="24"/>
        </w:rPr>
        <w:t xml:space="preserve">Учебный план обеспечивает введение в действие и реализацию требований </w:t>
      </w:r>
      <w:r w:rsidRPr="009E3C82">
        <w:rPr>
          <w:rFonts w:ascii="Times New Roman" w:hAnsi="Times New Roman" w:cs="Times New Roman"/>
          <w:color w:val="auto"/>
          <w:sz w:val="24"/>
          <w:szCs w:val="24"/>
        </w:rPr>
        <w:t>Федерального государственного образовательного стандарта общего образования для детей с умственной отсталостью</w:t>
      </w:r>
      <w:r w:rsidRPr="009E3C82">
        <w:rPr>
          <w:rFonts w:ascii="Times New Roman" w:hAnsi="Times New Roman" w:cs="Times New Roman"/>
          <w:sz w:val="24"/>
          <w:szCs w:val="24"/>
        </w:rPr>
        <w:t>, определяет общий и максимальный объем нагрузки обучающихся, состав и структуру образовательных областей и учебных предметов,</w:t>
      </w:r>
      <w:r w:rsidRPr="009E3C82">
        <w:rPr>
          <w:rFonts w:ascii="Times New Roman" w:hAnsi="Times New Roman" w:cs="Times New Roman"/>
          <w:sz w:val="24"/>
          <w:szCs w:val="24"/>
          <w:lang w:eastAsia="ru-RU"/>
        </w:rPr>
        <w:t xml:space="preserve"> отводимое   на   их освоение по классам и учебным предметам</w:t>
      </w:r>
      <w:r w:rsidRPr="009E3C82">
        <w:rPr>
          <w:rFonts w:ascii="Times New Roman" w:hAnsi="Times New Roman" w:cs="Times New Roman"/>
          <w:sz w:val="24"/>
          <w:szCs w:val="24"/>
        </w:rPr>
        <w:t>.</w:t>
      </w:r>
    </w:p>
    <w:p w:rsidR="00C12665" w:rsidRPr="009E3C82" w:rsidRDefault="00C12665" w:rsidP="00C12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C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определяет общие рамки принимаемых решений при разработке   содержания   образования,   требований   к   его   усвоению   и организации образовательного процесса, а также выступает в качестве одного из основных механизмов его реализации.</w:t>
      </w:r>
    </w:p>
    <w:p w:rsidR="00C12665" w:rsidRPr="009E3C82" w:rsidRDefault="00C12665" w:rsidP="00C12665">
      <w:pPr>
        <w:pStyle w:val="a5"/>
        <w:spacing w:line="24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E3C82">
        <w:rPr>
          <w:rFonts w:ascii="Times New Roman" w:hAnsi="Times New Roman" w:cs="Times New Roman"/>
          <w:color w:val="auto"/>
          <w:sz w:val="24"/>
          <w:szCs w:val="24"/>
        </w:rPr>
        <w:t>Нормативно-правовая основа разработки учебного плана:</w:t>
      </w:r>
    </w:p>
    <w:p w:rsidR="00C12665" w:rsidRPr="009E3C82" w:rsidRDefault="00C12665" w:rsidP="00C1266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82">
        <w:rPr>
          <w:rFonts w:ascii="Times New Roman" w:hAnsi="Times New Roman" w:cs="Times New Roman"/>
          <w:sz w:val="24"/>
          <w:szCs w:val="24"/>
        </w:rPr>
        <w:t>Федеральный закон от 29.12.2012 №273-ФЗ «Об образовании в РФ»;</w:t>
      </w:r>
    </w:p>
    <w:p w:rsidR="00C12665" w:rsidRPr="009E3C82" w:rsidRDefault="00C12665" w:rsidP="00C1266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82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 от «19» декабря 2014 г. №1599;</w:t>
      </w:r>
    </w:p>
    <w:p w:rsidR="00C12665" w:rsidRPr="009E3C82" w:rsidRDefault="00C12665" w:rsidP="00C126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E3C82">
        <w:rPr>
          <w:rFonts w:ascii="Times New Roman" w:hAnsi="Times New Roman" w:cs="Times New Roman"/>
          <w:sz w:val="24"/>
          <w:szCs w:val="24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 одобрена решением федерального учебно - методического объединения по общему образованию (протокол от 22 декабря 2015года № 4/15);</w:t>
      </w:r>
    </w:p>
    <w:p w:rsidR="00C12665" w:rsidRPr="009E3C82" w:rsidRDefault="00C12665" w:rsidP="00C1266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82">
        <w:rPr>
          <w:rFonts w:ascii="Times New Roman" w:hAnsi="Times New Roman" w:cs="Times New Roman"/>
          <w:sz w:val="24"/>
          <w:szCs w:val="24"/>
        </w:rPr>
        <w:t xml:space="preserve">Санитарно - эпидемиологические правила и нормативы СанПиН 2.4.2.3286-15 «Санитарно -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РФ от 10.07.2015 № 26; </w:t>
      </w:r>
    </w:p>
    <w:p w:rsidR="00C12665" w:rsidRPr="009E3C82" w:rsidRDefault="00C12665" w:rsidP="00C1266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школы-интерната</w:t>
      </w:r>
    </w:p>
    <w:p w:rsidR="00C12665" w:rsidRPr="009E3C82" w:rsidRDefault="00C12665" w:rsidP="00C1266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C8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акты и Положения образовательной организации.</w:t>
      </w:r>
    </w:p>
    <w:p w:rsidR="00C12665" w:rsidRPr="009E3C82" w:rsidRDefault="00C12665" w:rsidP="00C12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C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Учебный  план  состоит  из  двух  частей: обязательной  части  и  части, формируемой участниками образовательных отношений. </w:t>
      </w:r>
      <w:r w:rsidRPr="009E3C82">
        <w:rPr>
          <w:rFonts w:ascii="Times New Roman" w:hAnsi="Times New Roman" w:cs="Times New Roman"/>
          <w:sz w:val="24"/>
          <w:szCs w:val="24"/>
        </w:rPr>
        <w:t>Обязательная часть учебного плана адаптированной основной образовательной программы составляет 70 %, а часть, формируемая участниками образовательного процесса – 30 % от общего объема учебного плана адаптированной основной образовательной программы.</w:t>
      </w:r>
    </w:p>
    <w:p w:rsidR="00C12665" w:rsidRPr="009E3C82" w:rsidRDefault="00C12665" w:rsidP="00C12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Обязательная  часть  учебного  плана  определяет  состав  учебных предметов  обязательных  предметных  областей,  которые  должны  быть реализованы  и  учебное  время, отводимое на их изучение по классам (годам) обучения.</w:t>
      </w:r>
    </w:p>
    <w:p w:rsidR="00C12665" w:rsidRPr="009E3C82" w:rsidRDefault="00C12665" w:rsidP="00C12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 часть  учебного  плана  отражает  содержание  образования, которое  обеспечивает  достижение  важнейших  целей  современного образования  обучающихся  с  умственной  отсталостью  (интеллектуальными нарушениями): </w:t>
      </w:r>
    </w:p>
    <w:p w:rsidR="00C12665" w:rsidRPr="009E3C82" w:rsidRDefault="00C12665" w:rsidP="00C1266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 жизненных  компетенций,  обеспечивающих  овладение системой  социальных  отношений  и  социальное  развитие  обучающегося,  а также его интеграцию в социальное окружение; </w:t>
      </w:r>
    </w:p>
    <w:p w:rsidR="00C12665" w:rsidRPr="009E3C82" w:rsidRDefault="00C12665" w:rsidP="00C1266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C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основ  духовно-нравственного  развития  обучающихся, приобщение  их  к  общекультурным,  национальным  и  этнокультурным ценностям;</w:t>
      </w:r>
    </w:p>
    <w:p w:rsidR="00C12665" w:rsidRPr="009E3C82" w:rsidRDefault="00C12665" w:rsidP="00C1266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C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здорового образа жизни, элементарных правил поведения в экстремальных ситуациях.</w:t>
      </w:r>
    </w:p>
    <w:p w:rsidR="00C12665" w:rsidRPr="009E3C82" w:rsidRDefault="00C12665" w:rsidP="00C12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C82">
        <w:rPr>
          <w:rFonts w:ascii="Times New Roman" w:hAnsi="Times New Roman" w:cs="Times New Roman"/>
          <w:sz w:val="24"/>
          <w:szCs w:val="24"/>
        </w:rPr>
        <w:t xml:space="preserve">Школа самостоятельна в осуществлении образовательного процесса, в выборе видов деятельности по каждому предмету (предметно-практическая деятельность, экскурсии, наблюдения за окружающей действительностью и т. д.). </w:t>
      </w:r>
      <w:r w:rsidRPr="009E3C8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по общеобразовательным предметам имеют практическую направленность.</w:t>
      </w:r>
    </w:p>
    <w:p w:rsidR="00C12665" w:rsidRPr="009E3C82" w:rsidRDefault="00C12665" w:rsidP="00C12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«Язык и речевая практика»</w:t>
      </w:r>
      <w:r w:rsidRPr="009E3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учебными предметами  «Чтение»,  «Русский  язык»,  «Речевая практика»  изучение  которых строится   на  принципах  как  орфографического,  так  и  коммуникативного подхода, который направлен, прежде всего, на преодоление характерного для обучающихся  с  ограниченными  возможностями  здоровья  речевого негативизма,  развитие  контекстной   устной  и  письменной  речи,  где орфографические  правила  и  грамматические  понятия  обеспечивают самостоятельное связное высказывание в устной или письменной форме. </w:t>
      </w:r>
    </w:p>
    <w:p w:rsidR="00C12665" w:rsidRPr="009E3C82" w:rsidRDefault="00C12665" w:rsidP="00C12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82">
        <w:rPr>
          <w:rFonts w:ascii="Times New Roman" w:hAnsi="Times New Roman" w:cs="Times New Roman"/>
          <w:sz w:val="24"/>
          <w:szCs w:val="24"/>
        </w:rPr>
        <w:t>Содержание обучения данной образовательной области является ведущим, так как от его усвоения во многом зависит успешность всего школьного обучения.</w:t>
      </w:r>
    </w:p>
    <w:p w:rsidR="00C12665" w:rsidRPr="009E3C82" w:rsidRDefault="00C12665" w:rsidP="00C12665">
      <w:pPr>
        <w:pStyle w:val="a6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9E3C82">
        <w:rPr>
          <w:rFonts w:ascii="Times New Roman" w:hAnsi="Times New Roman" w:cs="Times New Roman"/>
          <w:color w:val="auto"/>
          <w:sz w:val="24"/>
          <w:szCs w:val="24"/>
        </w:rPr>
        <w:t>В процессе обучения русского языка у учащихся формируются первоначальные навыки чтения и письма в процессе овладения грамотой, элементарные представления о русском языке как средстве общения и источнике получения знания; овладение способностью пользоваться устной и письменной речью для решения, соответствующих возрасту житейских задач.</w:t>
      </w:r>
    </w:p>
    <w:p w:rsidR="00C12665" w:rsidRPr="009E3C82" w:rsidRDefault="00C12665" w:rsidP="00C12665">
      <w:pPr>
        <w:pStyle w:val="a6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9E3C82">
        <w:rPr>
          <w:rFonts w:ascii="Times New Roman" w:hAnsi="Times New Roman" w:cs="Times New Roman"/>
          <w:color w:val="auto"/>
          <w:sz w:val="24"/>
          <w:szCs w:val="24"/>
        </w:rPr>
        <w:t>На уроках чтения у обучающихся формируются осознание значения чтения для решения социально значимых задач, развитие познавательных интересов, воспитание чувства прекрасного, элементарных этических представлений, понятий, чувства долга и правильных жизненных позиций; навык осознанного, правильного, выразительного чтения целыми словами вслух и «про себя», потребность в самостоятельном чтении книг, газет и журналов; формируются коммуникативные навыки в процессе чтения литературных произведений, способность отвечать на вопросы учителя, характеризовать главных действующих лиц, пересказывать содержание прочитанного.</w:t>
      </w:r>
    </w:p>
    <w:p w:rsidR="00C12665" w:rsidRPr="009E3C82" w:rsidRDefault="00C12665" w:rsidP="00C12665">
      <w:pPr>
        <w:pStyle w:val="a6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9E3C82">
        <w:rPr>
          <w:rFonts w:ascii="Times New Roman" w:hAnsi="Times New Roman" w:cs="Times New Roman"/>
          <w:color w:val="auto"/>
          <w:sz w:val="24"/>
          <w:szCs w:val="24"/>
        </w:rPr>
        <w:t>На уроках речевой практики - расширение представлений об окружающей действительности, развитие навыков связной речи, навыков устной коммуникации  и их применение в различных ситуациях общения, овладение нормами речевого этикета.</w:t>
      </w:r>
    </w:p>
    <w:p w:rsidR="00C12665" w:rsidRPr="009E3C82" w:rsidRDefault="00C12665" w:rsidP="00C12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 область  «Математика»</w:t>
      </w:r>
      <w:r w:rsidRPr="009E3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представлена  элементарной математикой и в её структуре геометрическими понятиями. </w:t>
      </w:r>
    </w:p>
    <w:p w:rsidR="00C12665" w:rsidRPr="009E3C82" w:rsidRDefault="00C12665" w:rsidP="00C12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C82">
        <w:rPr>
          <w:rFonts w:ascii="Times New Roman" w:hAnsi="Times New Roman" w:cs="Times New Roman"/>
          <w:sz w:val="24"/>
          <w:szCs w:val="24"/>
        </w:rPr>
        <w:t xml:space="preserve">Обучающиеся овладевают определенным объемом математических знаний, использование его при решении соответствующих возрасту житейских задач (ориентироваться, использовать меры измерения пространства, времени). На уроках </w:t>
      </w:r>
      <w:r w:rsidRPr="009E3C82">
        <w:rPr>
          <w:rFonts w:ascii="Times New Roman" w:hAnsi="Times New Roman" w:cs="Times New Roman"/>
          <w:sz w:val="24"/>
          <w:szCs w:val="24"/>
        </w:rPr>
        <w:lastRenderedPageBreak/>
        <w:t>математики дается геометрический материал на различение геометрических фигур, ознакомление с их свойствами, формирование навыков пользования измерительными и чертежными приборами, формирование вычислительных навыков.</w:t>
      </w:r>
    </w:p>
    <w:p w:rsidR="00C12665" w:rsidRPr="009E3C82" w:rsidRDefault="00C12665" w:rsidP="00C12665">
      <w:pPr>
        <w:pStyle w:val="a6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9E3C82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Образовательная область «Естествознание»</w:t>
      </w:r>
      <w:r w:rsidRPr="009E3C82">
        <w:rPr>
          <w:rFonts w:ascii="Times New Roman" w:hAnsi="Times New Roman" w:cs="Times New Roman"/>
          <w:sz w:val="24"/>
          <w:szCs w:val="24"/>
          <w:lang w:eastAsia="ru-RU"/>
        </w:rPr>
        <w:t xml:space="preserve"> реализуется через предмет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9E3C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«Природоведение», «Биологию», «Географию»  изучение  которых</w:t>
      </w:r>
      <w:r w:rsidRPr="009E3C82">
        <w:rPr>
          <w:rFonts w:ascii="Times New Roman" w:hAnsi="Times New Roman" w:cs="Times New Roman"/>
          <w:sz w:val="24"/>
          <w:szCs w:val="24"/>
          <w:lang w:eastAsia="ru-RU"/>
        </w:rPr>
        <w:t xml:space="preserve">  помогает  обучающимся  с  ОВЗ  в коррекции  устной  связной  речи,  а  так  же  расширяет  знания  о  свойствах живой и неживой природы </w:t>
      </w:r>
      <w:r w:rsidRPr="009E3C82">
        <w:rPr>
          <w:rFonts w:ascii="Times New Roman" w:hAnsi="Times New Roman" w:cs="Times New Roman"/>
          <w:color w:val="auto"/>
          <w:sz w:val="24"/>
          <w:szCs w:val="24"/>
        </w:rPr>
        <w:t>и сформированных представлений о мире для осмысленной и самостоятельной организации безопасной жизни в конкретных природных и климатических условиях.</w:t>
      </w:r>
    </w:p>
    <w:p w:rsidR="00C12665" w:rsidRPr="009E3C82" w:rsidRDefault="00C12665" w:rsidP="00C12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 область  «Искусство»</w:t>
      </w:r>
      <w:r w:rsidRPr="009E3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представлена  предметами: «Изобразительное искусство», «Музыка».</w:t>
      </w:r>
    </w:p>
    <w:p w:rsidR="00C12665" w:rsidRPr="009E3C82" w:rsidRDefault="00C12665" w:rsidP="00C12665">
      <w:pPr>
        <w:pStyle w:val="a6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9E3C82">
        <w:rPr>
          <w:rFonts w:ascii="Times New Roman" w:hAnsi="Times New Roman" w:cs="Times New Roman"/>
          <w:color w:val="auto"/>
          <w:sz w:val="24"/>
          <w:szCs w:val="24"/>
        </w:rPr>
        <w:t>Изобразительное искусство для обучающихся с ограниченными возможностями здоровья имеет важное коррекционное значение. Целью данного предмета является формирование умений и навыков изобразительной деятельности, их применение для решения практических задач; развитие художественного вкуса, воспитание потребности в художественном творчестве.</w:t>
      </w:r>
    </w:p>
    <w:p w:rsidR="00C12665" w:rsidRPr="009E3C82" w:rsidRDefault="00C12665" w:rsidP="00C12665">
      <w:pPr>
        <w:pStyle w:val="a6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9E3C82">
        <w:rPr>
          <w:rFonts w:ascii="Times New Roman" w:hAnsi="Times New Roman" w:cs="Times New Roman"/>
          <w:color w:val="auto"/>
          <w:sz w:val="24"/>
          <w:szCs w:val="24"/>
        </w:rPr>
        <w:t>Содержание курса обучения изобразительному искусству определяется основными задачами: коррекция недостатков развития познавательной деятельности учащихся путем систематического и целенаправленного воспитания и совершенствования правильного восприятия формы, строения, величины, цвета предметов, их положения в пространстве, умение находить в изображаемом существенные признаки, устанавливать сходства и различия между предметами; развитие у обучающихся художественного вкуса, интереса и любви к изобразительной деятельности через декоративное рисование.</w:t>
      </w:r>
    </w:p>
    <w:p w:rsidR="00C12665" w:rsidRPr="009E3C82" w:rsidRDefault="00C12665" w:rsidP="00C12665">
      <w:pPr>
        <w:pStyle w:val="a6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9E3C82">
        <w:rPr>
          <w:rFonts w:ascii="Times New Roman" w:hAnsi="Times New Roman" w:cs="Times New Roman"/>
          <w:color w:val="auto"/>
          <w:sz w:val="24"/>
          <w:szCs w:val="24"/>
        </w:rPr>
        <w:t xml:space="preserve">Целью учебного предмета «Музыка» является формирование и развитие элементарных умений и навыков, способствующих адекватному восприятию музыкальных произведений и их исполнение, развитие интереса к музыкальному искусству, формирование простейших эстетических ориентиров. </w:t>
      </w:r>
    </w:p>
    <w:p w:rsidR="00C12665" w:rsidRPr="009E3C82" w:rsidRDefault="00C12665" w:rsidP="00C12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C82">
        <w:rPr>
          <w:rFonts w:ascii="Times New Roman" w:hAnsi="Times New Roman" w:cs="Times New Roman"/>
          <w:sz w:val="24"/>
          <w:szCs w:val="24"/>
        </w:rPr>
        <w:t>В процессе освоения данного курса выделяется комплекс задач: коррекция отклонений в интеллектуальном развитии, нарушений звукопроизносительной стороны речи; формирование музыкально-эстетического словаря. Ориентировки в средствах музыкальной выразительности; развитие чувства ритма, речевой активности, музыкальной памяти; воспитание эстетического вкуса.</w:t>
      </w:r>
    </w:p>
    <w:p w:rsidR="00C12665" w:rsidRPr="009E3C82" w:rsidRDefault="00C12665" w:rsidP="00C12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 область  «Физическая  культура»</w:t>
      </w:r>
      <w:r w:rsidRPr="009E3C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9E3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представлена предметом </w:t>
      </w:r>
      <w:r w:rsidRPr="009E3C82">
        <w:rPr>
          <w:rFonts w:ascii="Times New Roman" w:hAnsi="Times New Roman" w:cs="Times New Roman"/>
          <w:sz w:val="24"/>
          <w:szCs w:val="24"/>
        </w:rPr>
        <w:t>«Физическая культура»</w:t>
      </w:r>
      <w:r w:rsidRPr="009E3C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2665" w:rsidRPr="009E3C82" w:rsidRDefault="00C12665" w:rsidP="00C12665">
      <w:pPr>
        <w:pStyle w:val="a6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9E3C82">
        <w:rPr>
          <w:rFonts w:ascii="Times New Roman" w:hAnsi="Times New Roman" w:cs="Times New Roman"/>
          <w:color w:val="auto"/>
          <w:sz w:val="24"/>
          <w:szCs w:val="24"/>
        </w:rPr>
        <w:t xml:space="preserve">Целью занятий физической культуры является формирование установки на сохранения и укрепления здоровья обучающихся, соблюдение индивидуального режима питания и сна, развитие и коррекция их общей и мелкой моторики. </w:t>
      </w:r>
    </w:p>
    <w:p w:rsidR="00C12665" w:rsidRPr="009E3C82" w:rsidRDefault="00C12665" w:rsidP="00C12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C82">
        <w:rPr>
          <w:rFonts w:ascii="Times New Roman" w:hAnsi="Times New Roman" w:cs="Times New Roman"/>
          <w:sz w:val="24"/>
          <w:szCs w:val="24"/>
        </w:rPr>
        <w:t>Воспитание интереса к физической культуре и спорту, формирование потребности в систематических занятиях физической культурой и доступных видах спорта, укрепление здоровья и повышение работоспособности обучающихся; формирование навыков правильной осанки в статических положениях и в движении; формирование и совершенствование волевых качеств, умения следить за своим физическим состоянием, величиной физических нагрузок, адекватно их дозировать; развитие и совершенствование двигательных умений и навыков, чувства темпа, ритма и координации движений.</w:t>
      </w:r>
    </w:p>
    <w:p w:rsidR="00C12665" w:rsidRPr="009E3C82" w:rsidRDefault="00C12665" w:rsidP="00C12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 Технологии»</w:t>
      </w:r>
      <w:r w:rsidRPr="009E3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одной   из важнейшей в  учебном  плане  и  представлена  предметом   «Ручной  труд».  </w:t>
      </w:r>
    </w:p>
    <w:p w:rsidR="00C12665" w:rsidRPr="009E3C82" w:rsidRDefault="00C12665" w:rsidP="00C12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задачей  трудового   обучения  является  формирование  потребности   в труде,  положительной  мотивации  к  трудовой  деятельности.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E3C8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анный предмет имеет первостепенное значение в коррекции моторных навыков и в развитии пространственной ориентировки.</w:t>
      </w:r>
    </w:p>
    <w:p w:rsidR="00C12665" w:rsidRPr="009E3C82" w:rsidRDefault="00C12665" w:rsidP="00C12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 базисного  учебного  плана,  формируемая  участниками образовательных  отношений</w:t>
      </w:r>
      <w:r w:rsidRPr="009E3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обеспечивает  реализацию  особых  (специфических)  </w:t>
      </w:r>
      <w:r w:rsidRPr="009E3C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образовательных  потребностей,  характерных  для  данной группы  обучающихся,  а  также  индивидуальных  потребностей  каждого обучающегося и предусматривает: </w:t>
      </w:r>
    </w:p>
    <w:p w:rsidR="00C12665" w:rsidRPr="009E3C82" w:rsidRDefault="00C12665" w:rsidP="00C12665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9E3C82">
        <w:rPr>
          <w:sz w:val="24"/>
          <w:szCs w:val="24"/>
        </w:rPr>
        <w:t>- учебные занятия, обеспечивающие различные интересы обучающихся, в том числе этнокультурные;</w:t>
      </w:r>
    </w:p>
    <w:p w:rsidR="00C12665" w:rsidRPr="009E3C82" w:rsidRDefault="00C12665" w:rsidP="00C12665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9E3C82">
        <w:rPr>
          <w:sz w:val="24"/>
          <w:szCs w:val="24"/>
        </w:rPr>
        <w:t>- увеличение учебных часов, отводимых на изучение отдельных учебных предметов обязательной части;</w:t>
      </w:r>
    </w:p>
    <w:p w:rsidR="00C12665" w:rsidRPr="009E3C82" w:rsidRDefault="00C12665" w:rsidP="00C12665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9E3C82">
        <w:rPr>
          <w:sz w:val="24"/>
          <w:szCs w:val="24"/>
        </w:rPr>
        <w:t>-введение учебных курсов</w:t>
      </w:r>
      <w:r w:rsidRPr="009E3C82">
        <w:rPr>
          <w:b/>
          <w:sz w:val="24"/>
          <w:szCs w:val="24"/>
        </w:rPr>
        <w:t>,</w:t>
      </w:r>
      <w:r w:rsidRPr="009E3C82">
        <w:rPr>
          <w:sz w:val="24"/>
          <w:szCs w:val="24"/>
        </w:rPr>
        <w:t xml:space="preserve"> обеспечивающих удовлетворение особых образовательных потребностей обучающихся с умственной отсталостью (интеллектуальными нарушениями) и необходимую коррекцию недостатков в психическом и (или) физическом развитии;</w:t>
      </w:r>
    </w:p>
    <w:p w:rsidR="00C12665" w:rsidRPr="009E3C82" w:rsidRDefault="00C12665" w:rsidP="00C12665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9E3C82">
        <w:rPr>
          <w:sz w:val="24"/>
          <w:szCs w:val="24"/>
        </w:rPr>
        <w:t>-введение учебных курсов для факультативного изучения отдельных учебных предметов.</w:t>
      </w:r>
    </w:p>
    <w:p w:rsidR="00C12665" w:rsidRPr="009E3C82" w:rsidRDefault="00C12665" w:rsidP="00C12665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eastAsia="ru-RU"/>
        </w:rPr>
      </w:pPr>
      <w:r w:rsidRPr="009E3C82">
        <w:rPr>
          <w:b/>
          <w:bCs/>
          <w:sz w:val="24"/>
          <w:szCs w:val="24"/>
          <w:lang w:eastAsia="ru-RU"/>
        </w:rPr>
        <w:t>Коррекционно-развивающая область</w:t>
      </w:r>
      <w:r w:rsidRPr="009E3C82">
        <w:rPr>
          <w:b/>
          <w:sz w:val="24"/>
          <w:szCs w:val="24"/>
          <w:lang w:eastAsia="ru-RU"/>
        </w:rPr>
        <w:t>,</w:t>
      </w:r>
      <w:r w:rsidRPr="009E3C82">
        <w:rPr>
          <w:sz w:val="24"/>
          <w:szCs w:val="24"/>
          <w:lang w:eastAsia="ru-RU"/>
        </w:rPr>
        <w:t xml:space="preserve"> согласно требованиям ФГОС обучающихся с умственной отсталостью (интеллектуальными нарушениями)  является </w:t>
      </w:r>
      <w:r w:rsidRPr="009E3C82">
        <w:rPr>
          <w:bCs/>
          <w:sz w:val="24"/>
          <w:szCs w:val="24"/>
          <w:lang w:eastAsia="ru-RU"/>
        </w:rPr>
        <w:t>обязательной</w:t>
      </w:r>
      <w:r w:rsidRPr="009E3C82">
        <w:rPr>
          <w:sz w:val="24"/>
          <w:szCs w:val="24"/>
          <w:lang w:eastAsia="ru-RU"/>
        </w:rPr>
        <w:t xml:space="preserve"> и направлена на коррекцию дефекта и формирование навыков адаптации личности в современных жизненных условиях, включает в себя:</w:t>
      </w:r>
    </w:p>
    <w:tbl>
      <w:tblPr>
        <w:tblStyle w:val="a4"/>
        <w:tblW w:w="7882" w:type="dxa"/>
        <w:tblInd w:w="1074" w:type="dxa"/>
        <w:tblLook w:val="04A0"/>
      </w:tblPr>
      <w:tblGrid>
        <w:gridCol w:w="1406"/>
        <w:gridCol w:w="3015"/>
        <w:gridCol w:w="3461"/>
      </w:tblGrid>
      <w:tr w:rsidR="00C12665" w:rsidRPr="009E3C82" w:rsidTr="0005682C">
        <w:trPr>
          <w:trHeight w:val="287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65" w:rsidRPr="009E3C82" w:rsidRDefault="00C12665" w:rsidP="0005682C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665" w:rsidRPr="009E3C82" w:rsidRDefault="00C12665" w:rsidP="0005682C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65" w:rsidRPr="009E3C82" w:rsidRDefault="00C12665" w:rsidP="0005682C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область</w:t>
            </w:r>
          </w:p>
        </w:tc>
      </w:tr>
      <w:tr w:rsidR="00C12665" w:rsidRPr="009E3C82" w:rsidTr="0005682C">
        <w:trPr>
          <w:trHeight w:val="150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65" w:rsidRPr="009E3C82" w:rsidRDefault="00C12665" w:rsidP="0005682C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65" w:rsidRPr="009E3C82" w:rsidRDefault="00C12665" w:rsidP="000568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Коррекционные занятия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65" w:rsidRPr="009E3C82" w:rsidRDefault="00C12665" w:rsidP="000568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E3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итмика</w:t>
            </w:r>
          </w:p>
          <w:p w:rsidR="00C12665" w:rsidRPr="009E3C82" w:rsidRDefault="00C12665" w:rsidP="00056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665" w:rsidRPr="009E3C82" w:rsidTr="0005682C">
        <w:trPr>
          <w:trHeight w:val="287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65" w:rsidRPr="009E3C82" w:rsidRDefault="00C12665" w:rsidP="00056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E3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65" w:rsidRPr="009E3C82" w:rsidRDefault="00C12665" w:rsidP="0005682C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E3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65" w:rsidRPr="009E3C82" w:rsidRDefault="00C12665" w:rsidP="0005682C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E3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C12665" w:rsidRPr="009E3C82" w:rsidTr="0005682C">
        <w:trPr>
          <w:trHeight w:val="287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Default="00C12665" w:rsidP="00056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Default="00C12665" w:rsidP="0005682C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Default="00C12665" w:rsidP="0005682C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</w:tbl>
    <w:p w:rsidR="00C12665" w:rsidRDefault="00C12665" w:rsidP="00C12665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p w:rsidR="00C12665" w:rsidRPr="009E3C82" w:rsidRDefault="00C12665" w:rsidP="00C12665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9E3C82">
        <w:rPr>
          <w:sz w:val="24"/>
          <w:szCs w:val="24"/>
        </w:rPr>
        <w:t>Выбор коррекционных индивидуальных и групповых занятий,  их количественное соотношение осуществляется общеобразовательной организацией самостоятельно, исходя из психофизических особенностей обучающихся с умственной отсталостью на основании рекомендаций психолого-медико-педагогической комиссии и индивидуальной программы реабилитации инвалида.</w:t>
      </w:r>
    </w:p>
    <w:p w:rsidR="00C12665" w:rsidRPr="009E3C82" w:rsidRDefault="00C12665" w:rsidP="00C12665">
      <w:pPr>
        <w:pStyle w:val="a6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9E3C82">
        <w:rPr>
          <w:rFonts w:ascii="Times New Roman" w:hAnsi="Times New Roman" w:cs="Times New Roman"/>
          <w:color w:val="auto"/>
          <w:sz w:val="24"/>
          <w:szCs w:val="24"/>
        </w:rPr>
        <w:t>На занятиях ритмикой осуществляется коррекция недостатков двигательной, эмоционально-волевой, познавательной сфер достигается средствами музыкально-ритмической деятельности. Занятия способствуют развитию общей и речевой моторики, укреплению здоровья, формированию навыков здорового образа жизни обучающихся с умственной отсталостью.</w:t>
      </w:r>
    </w:p>
    <w:p w:rsidR="00C12665" w:rsidRPr="009E3C82" w:rsidRDefault="00C12665" w:rsidP="00C12665">
      <w:pPr>
        <w:pStyle w:val="a6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9E3C82">
        <w:rPr>
          <w:rFonts w:ascii="Times New Roman" w:hAnsi="Times New Roman" w:cs="Times New Roman"/>
          <w:color w:val="auto"/>
          <w:sz w:val="24"/>
          <w:szCs w:val="24"/>
        </w:rPr>
        <w:t>На логопедических занятиях работа проводится в следующих направлениях: развитие всех сторон речи (фонетико-фонематической, лексико-грамматической, синтаксической), связной речи, развитие познавательной сферы (мышления, памяти, внимания), обогащение словарного запаса, коррекция нарушений чтения и письма, развитие коммуникативной стороны речи, расширение представлений об окружающей действительности.</w:t>
      </w:r>
    </w:p>
    <w:p w:rsidR="00C12665" w:rsidRPr="009E3C82" w:rsidRDefault="00C12665" w:rsidP="00C12665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eastAsia="ru-RU"/>
        </w:rPr>
      </w:pPr>
      <w:r w:rsidRPr="009E3C82">
        <w:rPr>
          <w:sz w:val="24"/>
          <w:szCs w:val="24"/>
          <w:lang w:eastAsia="ru-RU"/>
        </w:rPr>
        <w:t>Коррекционно-развивающие занятия проводятся как во время внеурочной деятельности, так и во время урочной деятельности.</w:t>
      </w:r>
    </w:p>
    <w:p w:rsidR="00C12665" w:rsidRPr="009E3C82" w:rsidRDefault="00C12665" w:rsidP="00C12665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9E3C82">
        <w:rPr>
          <w:sz w:val="24"/>
          <w:szCs w:val="24"/>
          <w:lang w:eastAsia="ru-RU"/>
        </w:rPr>
        <w:t>На индивидуальные коррекционные занятия отводится 15-20 минут, на групповые занятия-35-40 минут.</w:t>
      </w:r>
      <w:r w:rsidRPr="009E3C82">
        <w:rPr>
          <w:sz w:val="24"/>
          <w:szCs w:val="24"/>
        </w:rPr>
        <w:t xml:space="preserve"> Время, отведенное на реализацию коррекционно</w:t>
      </w:r>
      <w:r w:rsidRPr="009E3C82">
        <w:rPr>
          <w:sz w:val="24"/>
          <w:szCs w:val="24"/>
        </w:rPr>
        <w:softHyphen/>
        <w:t>-развивающей области, не учитывается при определении максимально допустимой недельной нагрузки, но учитывается при опред</w:t>
      </w:r>
      <w:r>
        <w:rPr>
          <w:sz w:val="24"/>
          <w:szCs w:val="24"/>
        </w:rPr>
        <w:t xml:space="preserve">елении объемов финансирования. </w:t>
      </w:r>
    </w:p>
    <w:p w:rsidR="00C12665" w:rsidRPr="009E3C82" w:rsidRDefault="00C12665" w:rsidP="00C12665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9E3C82">
        <w:rPr>
          <w:sz w:val="24"/>
          <w:szCs w:val="24"/>
        </w:rPr>
        <w:t xml:space="preserve">Организация занятий по направлениям внеурочной деятельности (нравственное, социальное, общекультурное, спортивно-оздоровительное) является неотъемлемой частью образовательного процесса в общеобразовательной организации. Школа  предоставляет обучающимся возможность выбора широкого спектра занятий, направленных на их развитие. 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- </w:t>
      </w:r>
      <w:r>
        <w:rPr>
          <w:sz w:val="24"/>
          <w:szCs w:val="24"/>
        </w:rPr>
        <w:t>3</w:t>
      </w:r>
      <w:r w:rsidRPr="009E3C82"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  <w:r w:rsidRPr="009E3C82">
        <w:rPr>
          <w:sz w:val="24"/>
          <w:szCs w:val="24"/>
        </w:rPr>
        <w:t xml:space="preserve"> в неделю.</w:t>
      </w:r>
    </w:p>
    <w:p w:rsidR="00C12665" w:rsidRPr="009E3C82" w:rsidRDefault="00C12665" w:rsidP="00C12665">
      <w:pPr>
        <w:pStyle w:val="20"/>
        <w:shd w:val="clear" w:color="auto" w:fill="auto"/>
        <w:spacing w:line="240" w:lineRule="auto"/>
        <w:ind w:right="300" w:firstLine="567"/>
        <w:jc w:val="both"/>
        <w:rPr>
          <w:sz w:val="24"/>
          <w:szCs w:val="24"/>
        </w:rPr>
      </w:pPr>
      <w:r w:rsidRPr="009E3C82">
        <w:rPr>
          <w:sz w:val="24"/>
          <w:szCs w:val="24"/>
        </w:rPr>
        <w:t xml:space="preserve">Чередование учебной и внеурочной деятельности в рамках реализации АООП </w:t>
      </w:r>
      <w:r w:rsidRPr="009E3C82">
        <w:rPr>
          <w:sz w:val="24"/>
          <w:szCs w:val="24"/>
        </w:rPr>
        <w:lastRenderedPageBreak/>
        <w:t>определяет образовательная организация.</w:t>
      </w:r>
    </w:p>
    <w:p w:rsidR="00C12665" w:rsidRPr="009E3C82" w:rsidRDefault="00C12665" w:rsidP="00C12665">
      <w:pPr>
        <w:pStyle w:val="20"/>
        <w:shd w:val="clear" w:color="auto" w:fill="auto"/>
        <w:spacing w:line="240" w:lineRule="auto"/>
        <w:ind w:right="300" w:firstLine="567"/>
        <w:jc w:val="both"/>
        <w:rPr>
          <w:sz w:val="24"/>
          <w:szCs w:val="24"/>
        </w:rPr>
      </w:pPr>
    </w:p>
    <w:tbl>
      <w:tblPr>
        <w:tblStyle w:val="a4"/>
        <w:tblW w:w="7196" w:type="dxa"/>
        <w:tblInd w:w="667" w:type="dxa"/>
        <w:tblLayout w:type="fixed"/>
        <w:tblLook w:val="04A0"/>
      </w:tblPr>
      <w:tblGrid>
        <w:gridCol w:w="1586"/>
        <w:gridCol w:w="2108"/>
        <w:gridCol w:w="1831"/>
        <w:gridCol w:w="1671"/>
      </w:tblGrid>
      <w:tr w:rsidR="00C12665" w:rsidRPr="009E3C82" w:rsidTr="0005682C">
        <w:trPr>
          <w:trHeight w:val="287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65" w:rsidRPr="009E3C82" w:rsidRDefault="00C12665" w:rsidP="0005682C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665" w:rsidRPr="009E3C82" w:rsidRDefault="00C12665" w:rsidP="0005682C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Pr="009E3C82" w:rsidRDefault="00C12665" w:rsidP="0005682C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3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E3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неделю)</w:t>
            </w:r>
          </w:p>
        </w:tc>
      </w:tr>
      <w:tr w:rsidR="00C12665" w:rsidRPr="009E3C82" w:rsidTr="0005682C">
        <w:trPr>
          <w:trHeight w:val="150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65" w:rsidRPr="009E3C82" w:rsidRDefault="00C12665" w:rsidP="0005682C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Pr="009E3C82" w:rsidRDefault="00C12665" w:rsidP="0005682C">
            <w:pPr>
              <w:ind w:hanging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E3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-интеллектуальное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Pr="009E3C82" w:rsidRDefault="00C12665" w:rsidP="0005682C">
            <w:pPr>
              <w:ind w:hanging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9E3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оциальное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Pr="009E3C82" w:rsidRDefault="00C12665" w:rsidP="0005682C">
            <w:pPr>
              <w:ind w:hanging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безопасности</w:t>
            </w:r>
          </w:p>
        </w:tc>
      </w:tr>
      <w:tr w:rsidR="00C12665" w:rsidRPr="009E3C82" w:rsidTr="0005682C">
        <w:trPr>
          <w:trHeight w:val="287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65" w:rsidRPr="009E3C82" w:rsidRDefault="00C12665" w:rsidP="0005682C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E3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Pr="009E3C82" w:rsidRDefault="00C12665" w:rsidP="0005682C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65" w:rsidRPr="009E3C82" w:rsidRDefault="00C12665" w:rsidP="00056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9E3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65" w:rsidRPr="009E3C82" w:rsidRDefault="00C12665" w:rsidP="00056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  <w:r w:rsidRPr="009E3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C12665" w:rsidRPr="009E3C82" w:rsidTr="0005682C">
        <w:trPr>
          <w:trHeight w:val="287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Default="00C12665" w:rsidP="0005682C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Pr="009E3C82" w:rsidRDefault="00C12665" w:rsidP="0005682C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Pr="009E3C82" w:rsidRDefault="00C12665" w:rsidP="00056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9E3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Pr="009E3C82" w:rsidRDefault="00C12665" w:rsidP="00056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  <w:r w:rsidRPr="009E3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</w:tbl>
    <w:p w:rsidR="00C12665" w:rsidRPr="009E3C82" w:rsidRDefault="00C12665" w:rsidP="00C12665">
      <w:pPr>
        <w:pStyle w:val="20"/>
        <w:shd w:val="clear" w:color="auto" w:fill="auto"/>
        <w:spacing w:line="240" w:lineRule="auto"/>
        <w:ind w:right="300" w:firstLine="567"/>
        <w:jc w:val="both"/>
        <w:rPr>
          <w:sz w:val="24"/>
          <w:szCs w:val="24"/>
        </w:rPr>
      </w:pPr>
    </w:p>
    <w:p w:rsidR="00C12665" w:rsidRDefault="00C12665" w:rsidP="00C12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65" w:rsidRDefault="00C12665" w:rsidP="00C12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65" w:rsidRDefault="00C12665" w:rsidP="00C12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65" w:rsidRDefault="00C12665" w:rsidP="00C12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65" w:rsidRDefault="00C12665" w:rsidP="00C12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65" w:rsidRDefault="00C12665" w:rsidP="00C12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65" w:rsidRDefault="00C12665" w:rsidP="00C12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65" w:rsidRDefault="00C12665" w:rsidP="00C12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65" w:rsidRDefault="00C12665" w:rsidP="00C12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65" w:rsidRDefault="00C12665" w:rsidP="00C12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65" w:rsidRDefault="00C12665" w:rsidP="00C12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65" w:rsidRDefault="00C12665" w:rsidP="00C12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65" w:rsidRDefault="00C12665" w:rsidP="00C12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65" w:rsidRDefault="00C12665" w:rsidP="00C12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65" w:rsidRDefault="00C12665" w:rsidP="00C12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65" w:rsidRDefault="00C12665" w:rsidP="00C12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65" w:rsidRDefault="00C12665" w:rsidP="00C12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65" w:rsidRDefault="00C12665" w:rsidP="00C12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65" w:rsidRDefault="00C12665" w:rsidP="00C12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65" w:rsidRDefault="00C12665" w:rsidP="00C12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65" w:rsidRDefault="00C12665" w:rsidP="00C12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65" w:rsidRDefault="00C12665" w:rsidP="00C12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65" w:rsidRDefault="00C12665" w:rsidP="00C12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65" w:rsidRDefault="00C12665" w:rsidP="00C12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65" w:rsidRDefault="00C12665" w:rsidP="00C12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65" w:rsidRDefault="00C12665" w:rsidP="00C12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65" w:rsidRDefault="00C12665" w:rsidP="00C12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65" w:rsidRDefault="00C12665" w:rsidP="00C12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65" w:rsidRDefault="00C12665" w:rsidP="00C12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65" w:rsidRDefault="00C12665" w:rsidP="00C12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65" w:rsidRDefault="00C12665" w:rsidP="00C12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65" w:rsidRDefault="00C12665" w:rsidP="00C12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65" w:rsidRDefault="00C12665" w:rsidP="00C12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65" w:rsidRDefault="00C12665" w:rsidP="00C12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65" w:rsidRDefault="00C12665" w:rsidP="00C12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65" w:rsidRDefault="00C12665" w:rsidP="00C12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65" w:rsidRDefault="00C12665" w:rsidP="00C126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65" w:rsidRDefault="00C12665" w:rsidP="00C126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Учебный план </w:t>
      </w:r>
    </w:p>
    <w:p w:rsidR="00C12665" w:rsidRDefault="00C12665" w:rsidP="00C126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(ФГОС 1 вариант)</w:t>
      </w:r>
    </w:p>
    <w:p w:rsidR="00C12665" w:rsidRDefault="00C12665" w:rsidP="00C126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6-7 класс</w:t>
      </w:r>
    </w:p>
    <w:p w:rsidR="00C12665" w:rsidRDefault="00C12665" w:rsidP="00C12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9" w:type="dxa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3"/>
        <w:gridCol w:w="497"/>
        <w:gridCol w:w="2480"/>
        <w:gridCol w:w="2976"/>
        <w:gridCol w:w="2133"/>
      </w:tblGrid>
      <w:tr w:rsidR="00C12665" w:rsidTr="0005682C">
        <w:trPr>
          <w:trHeight w:val="316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65" w:rsidRDefault="00C12665" w:rsidP="0005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 области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Default="00C12665" w:rsidP="0005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Классы</w:t>
            </w:r>
          </w:p>
          <w:p w:rsidR="00C12665" w:rsidRDefault="00C12665" w:rsidP="0005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12665" w:rsidRDefault="00C12665" w:rsidP="0005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Учебные предметы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Default="00C12665" w:rsidP="0005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Количество часов в неделю</w:t>
            </w:r>
          </w:p>
          <w:p w:rsidR="00C12665" w:rsidRDefault="00C12665" w:rsidP="0005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</w:tr>
      <w:tr w:rsidR="00C12665" w:rsidTr="0005682C">
        <w:trPr>
          <w:trHeight w:val="334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65" w:rsidRDefault="00C12665" w:rsidP="0005682C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65" w:rsidRDefault="00C12665" w:rsidP="0005682C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Pr="003A7325" w:rsidRDefault="00C12665" w:rsidP="0005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3A73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класс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65" w:rsidRDefault="00C12665" w:rsidP="0005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 класс</w:t>
            </w:r>
          </w:p>
        </w:tc>
      </w:tr>
      <w:tr w:rsidR="00C12665" w:rsidTr="0005682C">
        <w:trPr>
          <w:trHeight w:val="334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Default="00C12665" w:rsidP="0005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65" w:rsidRDefault="00C12665" w:rsidP="0005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Обязательная часть</w:t>
            </w:r>
          </w:p>
        </w:tc>
      </w:tr>
      <w:tr w:rsidR="00C12665" w:rsidTr="0005682C">
        <w:trPr>
          <w:trHeight w:val="247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65" w:rsidRDefault="00C12665" w:rsidP="00056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eastAsia="Calibri" w:hAnsi="Times New Roman" w:cs="Times New Roman"/>
              </w:rPr>
              <w:t>Язык и речевая практика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65" w:rsidRDefault="00C12665" w:rsidP="00056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1.1. Русский язык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Pr="005750BE" w:rsidRDefault="00C12665" w:rsidP="0005682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0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Pr="005750BE" w:rsidRDefault="00C12665" w:rsidP="0005682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0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12665" w:rsidTr="0005682C">
        <w:trPr>
          <w:trHeight w:val="145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65" w:rsidRDefault="00C12665" w:rsidP="0005682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65" w:rsidRDefault="00C12665" w:rsidP="00056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1.2. Чтение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Pr="005750BE" w:rsidRDefault="00C12665" w:rsidP="0005682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0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Pr="005750BE" w:rsidRDefault="00C12665" w:rsidP="0005682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0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12665" w:rsidTr="0005682C">
        <w:trPr>
          <w:trHeight w:val="297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65" w:rsidRDefault="00C12665" w:rsidP="0005682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65" w:rsidRDefault="00C12665" w:rsidP="00056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Pr="005750BE" w:rsidRDefault="00C12665" w:rsidP="0005682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Pr="005750BE" w:rsidRDefault="00C12665" w:rsidP="0005682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65" w:rsidTr="0005682C">
        <w:trPr>
          <w:trHeight w:val="413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65" w:rsidRDefault="00C12665" w:rsidP="00056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Математика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65" w:rsidRDefault="00C12665" w:rsidP="00056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2.1. Математика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Pr="005750BE" w:rsidRDefault="00C12665" w:rsidP="0005682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0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Pr="005750BE" w:rsidRDefault="00C12665" w:rsidP="0005682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0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2665" w:rsidTr="0005682C">
        <w:trPr>
          <w:trHeight w:val="413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65" w:rsidRDefault="00C12665" w:rsidP="00056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65" w:rsidRDefault="00C12665" w:rsidP="00056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2.2. Информатика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Pr="005750BE" w:rsidRDefault="00C12665" w:rsidP="0005682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Pr="005750BE" w:rsidRDefault="00C12665" w:rsidP="0005682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2665" w:rsidTr="0005682C">
        <w:trPr>
          <w:trHeight w:val="405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665" w:rsidRDefault="00C12665" w:rsidP="00056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3.Естествознание</w:t>
            </w:r>
          </w:p>
          <w:p w:rsidR="00C12665" w:rsidRDefault="00C12665" w:rsidP="00056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65" w:rsidRDefault="00C12665" w:rsidP="00056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3.1. Природоведение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Pr="005750BE" w:rsidRDefault="00C12665" w:rsidP="0005682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Pr="005750BE" w:rsidRDefault="00C12665" w:rsidP="0005682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65" w:rsidTr="0005682C">
        <w:trPr>
          <w:trHeight w:val="405"/>
        </w:trPr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665" w:rsidRDefault="00C12665" w:rsidP="000568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Default="00C12665" w:rsidP="000568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3.2. Биология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Pr="005750BE" w:rsidRDefault="00C12665" w:rsidP="0005682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Pr="005750BE" w:rsidRDefault="00C12665" w:rsidP="0005682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0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2665" w:rsidTr="0005682C">
        <w:trPr>
          <w:trHeight w:val="405"/>
        </w:trPr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Default="00C12665" w:rsidP="000568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Default="00C12665" w:rsidP="000568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3.3. География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Pr="005750BE" w:rsidRDefault="00C12665" w:rsidP="0005682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0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Pr="005750BE" w:rsidRDefault="00C12665" w:rsidP="0005682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0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2665" w:rsidTr="0005682C">
        <w:trPr>
          <w:trHeight w:val="455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665" w:rsidRDefault="00C12665" w:rsidP="00056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 Человек и общество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Default="00C12665" w:rsidP="00056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4.1. Мир истории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Pr="005750BE" w:rsidRDefault="00C12665" w:rsidP="0005682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0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Pr="005750BE" w:rsidRDefault="00C12665" w:rsidP="0005682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65" w:rsidTr="0005682C">
        <w:trPr>
          <w:trHeight w:val="455"/>
        </w:trPr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665" w:rsidRDefault="00C12665" w:rsidP="00056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Default="00C12665" w:rsidP="00056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4.2. Основы социальной жизни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Pr="005750BE" w:rsidRDefault="00C12665" w:rsidP="0005682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Pr="005750BE" w:rsidRDefault="00C12665" w:rsidP="0005682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0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2665" w:rsidTr="0005682C">
        <w:trPr>
          <w:trHeight w:val="455"/>
        </w:trPr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Default="00C12665" w:rsidP="00056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Default="00C12665" w:rsidP="00056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4.3. История Отечества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Pr="005750BE" w:rsidRDefault="00C12665" w:rsidP="0005682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Pr="005750BE" w:rsidRDefault="00C12665" w:rsidP="0005682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0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2665" w:rsidTr="0005682C">
        <w:trPr>
          <w:trHeight w:val="455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65" w:rsidRDefault="00C12665" w:rsidP="00056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 Искусство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65" w:rsidRDefault="00C12665" w:rsidP="00056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5.1. Изобразительное искусство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Pr="005750BE" w:rsidRDefault="00C12665" w:rsidP="0005682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0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Pr="005750BE" w:rsidRDefault="00C12665" w:rsidP="0005682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0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2665" w:rsidTr="0005682C">
        <w:trPr>
          <w:trHeight w:val="145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65" w:rsidRDefault="00C12665" w:rsidP="0005682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65" w:rsidRDefault="00C12665" w:rsidP="00056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5.2. Музыка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Pr="005750BE" w:rsidRDefault="00C12665" w:rsidP="0005682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0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Pr="005750BE" w:rsidRDefault="00C12665" w:rsidP="0005682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0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2665" w:rsidTr="0005682C">
        <w:trPr>
          <w:trHeight w:val="33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65" w:rsidRDefault="00C12665" w:rsidP="00056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 Физическая культура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65" w:rsidRDefault="00C12665" w:rsidP="00056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6.1. Физкультура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65" w:rsidRPr="005750BE" w:rsidRDefault="00C12665" w:rsidP="0005682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0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Pr="005750BE" w:rsidRDefault="00C12665" w:rsidP="0005682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0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2665" w:rsidTr="0005682C">
        <w:trPr>
          <w:trHeight w:val="33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65" w:rsidRDefault="00C12665" w:rsidP="00056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 Технология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Default="00C12665" w:rsidP="00056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7.1. Профильный труд</w:t>
            </w:r>
          </w:p>
          <w:p w:rsidR="00C12665" w:rsidRDefault="00C12665" w:rsidP="0005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65" w:rsidRPr="005750BE" w:rsidRDefault="00C12665" w:rsidP="0005682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0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Pr="005750BE" w:rsidRDefault="00C12665" w:rsidP="0005682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0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12665" w:rsidTr="0005682C">
        <w:trPr>
          <w:trHeight w:val="318"/>
        </w:trPr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65" w:rsidRDefault="00C12665" w:rsidP="0005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Default="00C12665" w:rsidP="0005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Default="00C12665" w:rsidP="0005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</w:tr>
      <w:tr w:rsidR="00C12665" w:rsidTr="0005682C">
        <w:trPr>
          <w:trHeight w:val="516"/>
        </w:trPr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65" w:rsidRDefault="00C12665" w:rsidP="0005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Часть, формируемая участниками образовательного процесса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Default="00C12665" w:rsidP="0005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Default="00C12665" w:rsidP="0005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C12665" w:rsidTr="0005682C">
        <w:trPr>
          <w:trHeight w:val="459"/>
        </w:trPr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65" w:rsidRDefault="00C12665" w:rsidP="00056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социальной жизни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Default="00C12665" w:rsidP="0005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Default="00C12665" w:rsidP="0005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C12665" w:rsidTr="0005682C">
        <w:trPr>
          <w:trHeight w:val="459"/>
        </w:trPr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65" w:rsidRDefault="00C12665" w:rsidP="0005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Финансовая грамотность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Default="00C12665" w:rsidP="0005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Default="00C12665" w:rsidP="0005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C12665" w:rsidTr="0005682C">
        <w:trPr>
          <w:trHeight w:val="409"/>
        </w:trPr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65" w:rsidRDefault="00C12665" w:rsidP="00056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Default="00C12665" w:rsidP="0005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Default="00C12665" w:rsidP="0005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C12665" w:rsidTr="0005682C">
        <w:trPr>
          <w:trHeight w:val="318"/>
        </w:trPr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65" w:rsidRDefault="00C12665" w:rsidP="0005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Максимально  допустимая  недельная</w:t>
            </w:r>
          </w:p>
          <w:p w:rsidR="00C12665" w:rsidRDefault="00C12665" w:rsidP="0005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нагрузка  (при  6-дневной  учебной неделе)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Default="00C12665" w:rsidP="0005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Default="00C12665" w:rsidP="0005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</w:t>
            </w:r>
          </w:p>
        </w:tc>
      </w:tr>
      <w:tr w:rsidR="00C12665" w:rsidTr="0005682C">
        <w:trPr>
          <w:trHeight w:val="318"/>
        </w:trPr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Default="00C12665" w:rsidP="0005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Коррекционно-развивающая область</w:t>
            </w:r>
          </w:p>
          <w:p w:rsidR="00C12665" w:rsidRDefault="00C12665" w:rsidP="00056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Default="00C12665" w:rsidP="0005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Default="00C12665" w:rsidP="0005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C12665" w:rsidTr="0005682C">
        <w:trPr>
          <w:trHeight w:val="318"/>
        </w:trPr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65" w:rsidRDefault="00C12665" w:rsidP="00056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Ритмика</w:t>
            </w:r>
          </w:p>
          <w:p w:rsidR="00C12665" w:rsidRDefault="00C12665" w:rsidP="00056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Default="00C12665" w:rsidP="0005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Default="00C12665" w:rsidP="0005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C12665" w:rsidTr="0005682C">
        <w:trPr>
          <w:trHeight w:val="334"/>
        </w:trPr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Default="00C12665" w:rsidP="00056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Коррекционные занятия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Default="00C12665" w:rsidP="0005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Default="00C12665" w:rsidP="0005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C12665" w:rsidTr="0005682C">
        <w:trPr>
          <w:trHeight w:val="318"/>
        </w:trPr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65" w:rsidRDefault="00C12665" w:rsidP="0005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Default="00C12665" w:rsidP="0005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Default="00C12665" w:rsidP="0005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C12665" w:rsidTr="0005682C">
        <w:trPr>
          <w:trHeight w:val="318"/>
        </w:trPr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65" w:rsidRDefault="00C12665" w:rsidP="00056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Default="00C12665" w:rsidP="0005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5" w:rsidRDefault="00C12665" w:rsidP="0005682C">
            <w:pPr>
              <w:tabs>
                <w:tab w:val="left" w:pos="837"/>
                <w:tab w:val="center" w:pos="9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</w:tr>
    </w:tbl>
    <w:p w:rsidR="00512A2B" w:rsidRDefault="00512A2B"/>
    <w:sectPr w:rsidR="00512A2B" w:rsidSect="00512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05F04"/>
    <w:multiLevelType w:val="hybridMultilevel"/>
    <w:tmpl w:val="17D23D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95CD9"/>
    <w:multiLevelType w:val="hybridMultilevel"/>
    <w:tmpl w:val="BF5237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2434C"/>
    <w:multiLevelType w:val="hybridMultilevel"/>
    <w:tmpl w:val="EE605B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C12665"/>
    <w:rsid w:val="00007AF9"/>
    <w:rsid w:val="00107555"/>
    <w:rsid w:val="001E052D"/>
    <w:rsid w:val="0022796C"/>
    <w:rsid w:val="0031103D"/>
    <w:rsid w:val="00333677"/>
    <w:rsid w:val="00360ADA"/>
    <w:rsid w:val="00423389"/>
    <w:rsid w:val="00512A2B"/>
    <w:rsid w:val="00693C6F"/>
    <w:rsid w:val="007B11BB"/>
    <w:rsid w:val="00854009"/>
    <w:rsid w:val="009652FE"/>
    <w:rsid w:val="00A572F4"/>
    <w:rsid w:val="00A61791"/>
    <w:rsid w:val="00A87B64"/>
    <w:rsid w:val="00B64302"/>
    <w:rsid w:val="00BE5A29"/>
    <w:rsid w:val="00C0103C"/>
    <w:rsid w:val="00C12665"/>
    <w:rsid w:val="00D75BD6"/>
    <w:rsid w:val="00E1766D"/>
    <w:rsid w:val="00F0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12665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C126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2665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rsid w:val="00C1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сновной"/>
    <w:basedOn w:val="a"/>
    <w:rsid w:val="00C12665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6">
    <w:name w:val="Буллит"/>
    <w:basedOn w:val="a5"/>
    <w:rsid w:val="00C12665"/>
    <w:pPr>
      <w:ind w:firstLine="244"/>
    </w:pPr>
  </w:style>
  <w:style w:type="paragraph" w:styleId="a7">
    <w:name w:val="Body Text Indent"/>
    <w:basedOn w:val="a"/>
    <w:link w:val="a8"/>
    <w:unhideWhenUsed/>
    <w:rsid w:val="00C126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126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126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2130</Words>
  <Characters>12143</Characters>
  <Application>Microsoft Office Word</Application>
  <DocSecurity>0</DocSecurity>
  <Lines>101</Lines>
  <Paragraphs>28</Paragraphs>
  <ScaleCrop>false</ScaleCrop>
  <Company/>
  <LinksUpToDate>false</LinksUpToDate>
  <CharactersWithSpaces>14245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2022-10-26T11:56:00Z</dcterms:created>
  <dcterms:modified xsi:type="dcterms:W3CDTF">2022-10-26T12:02:00Z</dcterms:modified>
</cp:coreProperties>
</file>